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2F" w:rsidRDefault="00AC76B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9FD5445" wp14:editId="46969B94">
            <wp:simplePos x="0" y="0"/>
            <wp:positionH relativeFrom="margin">
              <wp:align>center</wp:align>
            </wp:positionH>
            <wp:positionV relativeFrom="paragraph">
              <wp:posOffset>-1080135</wp:posOffset>
            </wp:positionV>
            <wp:extent cx="10642600" cy="7410450"/>
            <wp:effectExtent l="0" t="0" r="6350" b="0"/>
            <wp:wrapNone/>
            <wp:docPr id="7" name="Рисунок 7" descr="https://ds05.infourok.ru/uploads/ex/01c3/00170c32-69ed3df1/hello_html_7ceee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c3/00170c32-69ed3df1/hello_html_7ceeeb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047" cy="74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6A6EB5" wp14:editId="102605A0">
                <wp:simplePos x="0" y="0"/>
                <wp:positionH relativeFrom="page">
                  <wp:posOffset>7315200</wp:posOffset>
                </wp:positionH>
                <wp:positionV relativeFrom="paragraph">
                  <wp:posOffset>-794385</wp:posOffset>
                </wp:positionV>
                <wp:extent cx="2962275" cy="6867525"/>
                <wp:effectExtent l="0" t="0" r="9525" b="95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заболевания ЦНС и травмы мозга в первые годы жизни ребенка и др.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неблагоприятные условия воспитания и обучения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>отсутствие социальных контактов, или общения в </w:t>
                            </w:r>
                            <w:proofErr w:type="spellStart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u w:val="single"/>
                                <w:lang w:eastAsia="ru-RU"/>
                              </w:rPr>
                              <w:fldChar w:fldCharType="begin"/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u w:val="single"/>
                                <w:lang w:eastAsia="ru-RU"/>
                              </w:rPr>
                              <w:instrText xml:space="preserve"> HYPERLINK "http://www.logopedspb.ru/content/view/36/37/" \t "_self" </w:instrTex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u w:val="single"/>
                                <w:lang w:eastAsia="ru-RU"/>
                              </w:rPr>
                              <w:fldChar w:fldCharType="separate"/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u w:val="single"/>
                                <w:lang w:eastAsia="ru-RU"/>
                              </w:rPr>
                              <w:t>сензитивные</w:t>
                            </w:r>
                            <w:proofErr w:type="spellEnd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u w:val="single"/>
                                <w:lang w:eastAsia="ru-RU"/>
                              </w:rPr>
                              <w:fldChar w:fldCharType="end"/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> (возрастные) интервалы индивидуального развития периоды развития речи (3 года).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наследственной предрасположенности, органической недостаточности ЦНС (иногда легко выраженной);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неблагоприятного социального окружения;</w:t>
                            </w:r>
                          </w:p>
                          <w:p w:rsid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proofErr w:type="gramStart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ранним поражением мозга, возникшее во время беременности, родов и первый год жизни ребенка (при данной причине наблюдается наиболее сложный и стойкий вариант ОНР).</w:t>
                            </w:r>
                            <w:proofErr w:type="gramEnd"/>
                          </w:p>
                          <w:p w:rsidR="005C7945" w:rsidRPr="005C7945" w:rsidRDefault="005C7945" w:rsidP="005C7945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одержание коррекционной работы:</w:t>
                            </w:r>
                          </w:p>
                          <w:p w:rsidR="005C7945" w:rsidRPr="005C7945" w:rsidRDefault="005C7945" w:rsidP="005C7945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Необходимость раннего (с 3-летнего возраста) комплексного систематического коррекционного воздействия определяется возможностью компенсации речевого недоразвития на данном возрастном этапе.</w:t>
                            </w:r>
                          </w:p>
                          <w:p w:rsidR="005C7945" w:rsidRPr="005C7945" w:rsidRDefault="005C7945" w:rsidP="005C7945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Логопедические занятия с детьми первого уровня развития речи проводятся индивидуально или небольшими подгруппами. Это объясняется тем, что они не в полном объеме владеют пониманием речи, усваивают инструкции, обращенные только лично к ним, а также наличием имеющихся специфических особенностей психической деятельности. Поэтому первые занятия проводятся лишь в форме игры с привлечением любимых кукольных персонажей.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2E3D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in;margin-top:-62.55pt;width:233.25pt;height:54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" stroked="f">
                <v:textbox>
                  <w:txbxContent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заболевания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ЦНС и травмы мозга в первые годы жизни ребенка и др.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неблагоприятные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условия воспитания и обучения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>отсутствие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 xml:space="preserve"> социальных контактов, или общения в </w:t>
                      </w:r>
                      <w:proofErr w:type="spellStart"/>
                      <w:r w:rsidRPr="005C794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u w:val="single"/>
                          <w:lang w:eastAsia="ru-RU"/>
                        </w:rPr>
                        <w:fldChar w:fldCharType="begin"/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u w:val="single"/>
                          <w:lang w:eastAsia="ru-RU"/>
                        </w:rPr>
                        <w:instrText xml:space="preserve"> HYPERLINK "http://www.logopedspb.ru/content/view/36/37/" \t "_self" </w:instrTex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u w:val="single"/>
                          <w:lang w:eastAsia="ru-RU"/>
                        </w:rPr>
                        <w:fldChar w:fldCharType="separate"/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u w:val="single"/>
                          <w:lang w:eastAsia="ru-RU"/>
                        </w:rPr>
                        <w:t>сензитивные</w:t>
                      </w:r>
                      <w:proofErr w:type="spellEnd"/>
                      <w:r w:rsidRPr="005C794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u w:val="single"/>
                          <w:lang w:eastAsia="ru-RU"/>
                        </w:rPr>
                        <w:fldChar w:fldCharType="end"/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> (возрастные) интервалы индивидуального развития периоды развития речи (3 года).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наследственной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предрасположенности, органической недостаточности ЦНС (иногда легко выраженной);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неблагоприятного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социального окружения;</w:t>
                      </w:r>
                    </w:p>
                    <w:p w:rsidR="005C7945" w:rsidRDefault="005C7945" w:rsidP="005C794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ранним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поражением мозга, возникшее во время беременности, родов и первый год жизни ребенка (при данной причине наблюдается наиболее сложный и стойкий вариант ОНР).</w:t>
                      </w:r>
                    </w:p>
                    <w:p w:rsidR="005C7945" w:rsidRPr="005C7945" w:rsidRDefault="005C7945" w:rsidP="005C7945">
                      <w:pPr>
                        <w:spacing w:before="240"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C79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ru-RU"/>
                        </w:rPr>
                        <w:t>одержание коррекционной работы:</w:t>
                      </w:r>
                    </w:p>
                    <w:p w:rsidR="005C7945" w:rsidRPr="005C7945" w:rsidRDefault="005C7945" w:rsidP="005C7945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Необходимость раннего (с 3-летнего возраста) комплексного систематического коррекционного воздействия определяется возможностью компенсации речевого недоразвития на данном возрастном этапе.</w:t>
                      </w:r>
                    </w:p>
                    <w:p w:rsidR="005C7945" w:rsidRPr="005C7945" w:rsidRDefault="005C7945" w:rsidP="005C7945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Логопедические занятия с детьми первого уровня развития речи проводятся индивидуально или небольшими подгруппами. Это объясняется тем, что они не в полном объеме владеют пониманием речи, усваивают инструкции, обращенные только лично к ним, а также наличием имеющихся специфических особенностей психической деятельности. Поэтому первые занятия проводятся лишь в форме игры с привлечением любимых кукольных персонажей.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79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B285DF" wp14:editId="64C67F12">
                <wp:simplePos x="0" y="0"/>
                <wp:positionH relativeFrom="column">
                  <wp:posOffset>-377190</wp:posOffset>
                </wp:positionH>
                <wp:positionV relativeFrom="paragraph">
                  <wp:posOffset>-842010</wp:posOffset>
                </wp:positionV>
                <wp:extent cx="2743200" cy="684403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44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2F" w:rsidRPr="005E472F" w:rsidRDefault="005E472F" w:rsidP="005E47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eastAsia="ru-RU"/>
                              </w:rPr>
                              <w:t xml:space="preserve">Общее недоразвитие речи </w:t>
                            </w:r>
                          </w:p>
                          <w:p w:rsidR="005E472F" w:rsidRPr="005E472F" w:rsidRDefault="005E472F" w:rsidP="005E47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eastAsia="ru-RU"/>
                              </w:rPr>
                              <w:t xml:space="preserve">(первый уровень речевого развития). 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>Что это?</w:t>
                            </w:r>
                          </w:p>
                          <w:p w:rsidR="005E472F" w:rsidRP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Отсутствие в речи ребенка общеупотребительной речи. Ярким проявлением является стойкое и длительное по времени отсутствие речевого подражания, трудность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Они общаются с помощью отдельных звуков и их сочетаний — 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звуко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-комплексы и звукоподражания, обрывки 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лепетных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 слов, отдельные слова, совпадающие с нормами языка.</w:t>
                            </w:r>
                          </w:p>
                          <w:p w:rsidR="005E472F" w:rsidRP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Звукоподражания и слова могут обозначать как названия предметов, так и некоторые их признаки и действия, совершаемые с этими предметами. Например,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кóка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»,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это и «петушок», и слово «кукарекает», «клюет», что указывает на ограниченность словарного запаса. Поэтому ребенок вынужден активно использовать жесты, мимику, интонацию.</w:t>
                            </w:r>
                          </w:p>
                          <w:p w:rsidR="005E472F" w:rsidRP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При восприятии обращенной речи дети ориентируются на хорошо знакомую ситуацию, интонацию и мимику взрослого.</w:t>
                            </w:r>
                          </w:p>
                          <w:p w:rsidR="005E472F" w:rsidRP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Дети способны воспроизводить в основном одно-двусложные слова, тогда как более сложные слова подвергаются сокращениям (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пáка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ди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собака сидит,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атó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молоток,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тя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макó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чай с молоком).</w:t>
                            </w:r>
                          </w:p>
                          <w:p w:rsidR="005E472F" w:rsidRDefault="005E47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6BBF9" id="_x0000_s1027" type="#_x0000_t202" style="position:absolute;margin-left:-29.7pt;margin-top:-66.3pt;width:3in;height:53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" fillcolor="white [3212]" stroked="f">
                <v:textbox>
                  <w:txbxContent>
                    <w:p w:rsidR="005E472F" w:rsidRPr="005E472F" w:rsidRDefault="005E472F" w:rsidP="005E472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  <w:t>О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  <w:t>бщее недоразвитие речи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  <w:t xml:space="preserve"> </w:t>
                      </w:r>
                    </w:p>
                    <w:p w:rsidR="005E472F" w:rsidRPr="005E472F" w:rsidRDefault="005E472F" w:rsidP="005E472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  <w:t>(</w:t>
                      </w:r>
                      <w:proofErr w:type="gramStart"/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  <w:t>первый</w:t>
                      </w:r>
                      <w:proofErr w:type="gramEnd"/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  <w:t xml:space="preserve"> уровень речевого развития). 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  <w:br/>
                        <w:t>Что это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3"/>
                          <w:szCs w:val="23"/>
                          <w:lang w:eastAsia="ru-RU"/>
                        </w:rPr>
                        <w:t>?</w:t>
                      </w:r>
                    </w:p>
                    <w:p w:rsidR="005E472F" w:rsidRP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Отсутствие в речи ребенка общеупотребительной речи. Ярким проявлением является стойкое и длительное по времени отсутствие речевого подражания, трудность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Они общаются с помощью отдельных звуков и их сочетаний — 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звуко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-комплексы и звукоподражания, обрывки 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лепетных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 слов, отдельные слова, совпадающие с нормами языка.</w:t>
                      </w:r>
                    </w:p>
                    <w:p w:rsidR="005E472F" w:rsidRP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Звукоподражания и слова могут обозначать как названия предметов, так и некоторые их признаки и действия, совершаемые с этими предметами. Например,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кóка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»,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это и «петушок», и слово «кукарекает», «клюет», что указывает на ограниченность словарного запаса. Поэтому ребенок вынужден активно использовать жесты, мимику, интонацию.</w:t>
                      </w:r>
                    </w:p>
                    <w:p w:rsidR="005E472F" w:rsidRP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При восприятии обращенной речи дети ориентируются на хорошо знакомую ситуацию, интонацию и мимику взрослого.</w:t>
                      </w:r>
                    </w:p>
                    <w:p w:rsidR="005E472F" w:rsidRP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Дети способны воспроизводить в основном одно-двусложные слова, тогда как более сложные слова подвергаются сокращениям (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пáка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ди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собака сидит,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атó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молоток,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тя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макó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чай с молоком).</w:t>
                      </w:r>
                    </w:p>
                    <w:p w:rsidR="005E472F" w:rsidRDefault="005E472F"/>
                  </w:txbxContent>
                </v:textbox>
              </v:shape>
            </w:pict>
          </mc:Fallback>
        </mc:AlternateContent>
      </w:r>
      <w:r w:rsidR="005E472F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E05C52F" wp14:editId="2E6A6847">
            <wp:simplePos x="0" y="0"/>
            <wp:positionH relativeFrom="column">
              <wp:posOffset>3223260</wp:posOffset>
            </wp:positionH>
            <wp:positionV relativeFrom="paragraph">
              <wp:posOffset>2301240</wp:posOffset>
            </wp:positionV>
            <wp:extent cx="2562225" cy="1736830"/>
            <wp:effectExtent l="0" t="0" r="0" b="0"/>
            <wp:wrapNone/>
            <wp:docPr id="10" name="Рисунок 10" descr="https://detki.guru/wp-content/uploads/2016/08/2-goda-zhe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ki.guru/wp-content/uploads/2016/08/2-goda-zhes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72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2F3B38" wp14:editId="05FF9B81">
                <wp:simplePos x="0" y="0"/>
                <wp:positionH relativeFrom="column">
                  <wp:posOffset>3013710</wp:posOffset>
                </wp:positionH>
                <wp:positionV relativeFrom="paragraph">
                  <wp:posOffset>-813435</wp:posOffset>
                </wp:positionV>
                <wp:extent cx="2971800" cy="69151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2F" w:rsidRP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Дети не могут использовать способы словоизменения: мяч – мяч ИК, два мяч ИКА и т.д.</w:t>
                            </w: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Подобные словосочетания могут состоять из отдельных правильно произносимых двух-, трехсложных слов (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дять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дать, взять;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ки́ка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книга;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пáка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палка); «контурных» слов из двух-трех слогов (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атóта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морковка,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тяпáт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кровать,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тя́ти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мячик); фрагментов слов-существительных и глаголов (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«ко»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— корова,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Бéя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Белоснежка,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«пи»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пить,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«па»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спать); фрагментов слов-прилагательных и других частей речи (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босё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большой,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пакá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 — 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плохой); звукоподражаний и 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звукокомплексов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 (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«ко-ко», «бах», 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му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», «</w:t>
                            </w:r>
                            <w:proofErr w:type="spellStart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ав</w:t>
                            </w:r>
                            <w:proofErr w:type="spellEnd"/>
                            <w:r w:rsidRPr="005E472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»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) и т. п.</w:t>
                            </w: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Default="005E472F" w:rsidP="005E472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E472F" w:rsidRPr="005E472F" w:rsidRDefault="005E472F" w:rsidP="005E47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ричиной возникновения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речевого нарушения могут быть:</w:t>
                            </w:r>
                          </w:p>
                          <w:p w:rsidR="005E472F" w:rsidRPr="005C7945" w:rsidRDefault="005E472F" w:rsidP="005C794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инфекции или интоксикации (ранний или поздний токсикозы) матери во время беременности,</w:t>
                            </w:r>
                            <w:r w:rsidR="005C7945"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\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несовместимости крови матери и плода по резус-фактору или групповой принадлежности,</w:t>
                            </w:r>
                          </w:p>
                          <w:p w:rsidR="005E472F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патология натального  (родового) периода (родовые травмы и патология в родах),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7.3pt;margin-top:-64.05pt;width:234pt;height:54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" stroked="f">
                <v:textbox>
                  <w:txbxContent>
                    <w:p w:rsidR="005E472F" w:rsidRP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Дети не могут использовать способы словоизменения: мяч – мяч ИК, два мяч ИКА и т.д.</w:t>
                      </w: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Подобные словосочетания могут состоять из отдельных правильно произносимых двух-, трехсложных слов (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дять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дать, взять;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ки́ка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книга;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пáка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палка); «контурных» слов из двух-трех слогов (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атóта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морковка,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тяпáт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кровать,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тя́ти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мячик); фрагментов слов-существительных и глаголов (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«ко»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— корова,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Бéя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Белоснежка,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«пи»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пить,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«па»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спать); фрагментов слов-прилагательных и других частей речи (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босё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большой,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пакá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 — 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плохой); звукоподражаний и 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звукокомплексов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 (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«ко-ко», «бах», 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му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», «</w:t>
                      </w:r>
                      <w:proofErr w:type="spellStart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ав</w:t>
                      </w:r>
                      <w:proofErr w:type="spellEnd"/>
                      <w:r w:rsidRPr="005E472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»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) и т. п.</w:t>
                      </w: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Default="005E472F" w:rsidP="005E472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5E472F" w:rsidRPr="005E472F" w:rsidRDefault="005E472F" w:rsidP="005E47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ru-RU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ru-RU"/>
                        </w:rPr>
                        <w:t>ричиной возникновения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речевого нарушения могут быть:</w:t>
                      </w:r>
                    </w:p>
                    <w:p w:rsidR="005E472F" w:rsidRPr="005C7945" w:rsidRDefault="005E472F" w:rsidP="005C794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инфекции или интоксикации (ранний или поздний токсикозы) матери во время беременности,</w:t>
                      </w:r>
                      <w:r w:rsidR="005C7945"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\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несовместимости крови матери и плода по резус-фактору или групповой принадлежности,</w:t>
                      </w:r>
                    </w:p>
                    <w:p w:rsidR="005E472F" w:rsidRPr="005C7945" w:rsidRDefault="005C7945" w:rsidP="005C794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патология натального  (родового) периода (родовые травмы и патология в родах),</w:t>
                      </w:r>
                    </w:p>
                  </w:txbxContent>
                </v:textbox>
              </v:shape>
            </w:pict>
          </mc:Fallback>
        </mc:AlternateContent>
      </w:r>
      <w:r w:rsidR="005E472F">
        <w:br w:type="page"/>
      </w:r>
    </w:p>
    <w:p w:rsidR="006D19C6" w:rsidRDefault="005C7945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5164455</wp:posOffset>
                </wp:positionV>
                <wp:extent cx="2847975" cy="140462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45" w:rsidRDefault="005C7945"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Подготовила учитель-дефектолог </w:t>
                            </w:r>
                            <w:proofErr w:type="spellStart"/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>Колодинская</w:t>
                            </w:r>
                            <w:proofErr w:type="spellEnd"/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Н.П. с использованием </w:t>
                            </w:r>
                            <w:proofErr w:type="spellStart"/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>интернет-ресурса</w:t>
                            </w:r>
                            <w:proofErr w:type="spellEnd"/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8" w:history="1">
                              <w:r w:rsidRPr="005C7945">
                                <w:rPr>
                                  <w:rFonts w:ascii="Times New Roman" w:eastAsia="Calibri" w:hAnsi="Times New Roman" w:cs="Times New Roman"/>
                                  <w:i/>
                                  <w:color w:val="0000FF"/>
                                  <w:sz w:val="23"/>
                                  <w:szCs w:val="23"/>
                                  <w:u w:val="single"/>
                                </w:rPr>
                                <w:t>www.defectolog.by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44.8pt;margin-top:406.65pt;width:224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" filled="f" stroked="f">
                <v:textbox style="mso-fit-shape-to-text:t">
                  <w:txbxContent>
                    <w:p w:rsidR="005C7945" w:rsidRDefault="005C7945"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 xml:space="preserve">Подготовила учитель-дефектолог </w:t>
                      </w:r>
                      <w:proofErr w:type="spellStart"/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>Колодинская</w:t>
                      </w:r>
                      <w:proofErr w:type="spellEnd"/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 xml:space="preserve"> Н.П. с использованием </w:t>
                      </w:r>
                      <w:proofErr w:type="spellStart"/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>интернет-ресурса</w:t>
                      </w:r>
                      <w:proofErr w:type="spellEnd"/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  <w:hyperlink r:id="rId9" w:history="1">
                        <w:r w:rsidRPr="005C7945">
                          <w:rPr>
                            <w:rFonts w:ascii="Times New Roman" w:eastAsia="Calibri" w:hAnsi="Times New Roman" w:cs="Times New Roman"/>
                            <w:i/>
                            <w:color w:val="0000FF"/>
                            <w:sz w:val="23"/>
                            <w:szCs w:val="23"/>
                            <w:u w:val="single"/>
                          </w:rPr>
                          <w:t>www.defectolog.by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BDE64A" wp14:editId="46385F07">
                <wp:simplePos x="0" y="0"/>
                <wp:positionH relativeFrom="column">
                  <wp:posOffset>-329565</wp:posOffset>
                </wp:positionH>
                <wp:positionV relativeFrom="paragraph">
                  <wp:posOffset>-727710</wp:posOffset>
                </wp:positionV>
                <wp:extent cx="2705100" cy="140462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45" w:rsidRPr="005C7945" w:rsidRDefault="005C7945" w:rsidP="005C7945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Содержание каждого занятия включает несколько направлений работы: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357"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развитие понимания речи;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357"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развитие активной подражательной речевой деятельности;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357"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развитие внимания, памяти, мышления детей.</w:t>
                            </w:r>
                          </w:p>
                          <w:p w:rsidR="005C7945" w:rsidRPr="005C7945" w:rsidRDefault="005C7945" w:rsidP="005C79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  <w:p w:rsidR="005C7945" w:rsidRDefault="005C7945" w:rsidP="005C7945">
                            <w:pPr>
                              <w:tabs>
                                <w:tab w:val="num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Чему должен научится ваш ребенок: 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proofErr w:type="gramStart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понимать и выделять из речи названия окружающих предметов и действий с ними (в соответствии с изученными лексическими темами:</w:t>
                            </w:r>
                            <w:proofErr w:type="gramEnd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«Игрушки», «Посуда», «Мебель», «Продукты питания», «Одежда» и т. д.);</w:t>
                            </w:r>
                            <w:proofErr w:type="gramEnd"/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proofErr w:type="gramStart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называть некоторые части тела (</w: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голова, ноги, руки, глаза, рот, уши </w: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и т. д.) и одежды (</w: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карман, рукав </w: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и т. д.);</w:t>
                            </w:r>
                            <w:proofErr w:type="gramEnd"/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proofErr w:type="gramStart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обозначать наиболее распространенные действия (</w: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сиди, мой, стой, пой, ешь, пей, иди </w: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и т. д.), некоторые свои физиологические и эмоционально-аффективные состояния (</w: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холодно, тепло, больно </w:t>
                            </w: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и т. д.);</w:t>
                            </w:r>
                            <w:proofErr w:type="gramEnd"/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выражать желания с помощью простых просьб, обращений;</w:t>
                            </w:r>
                          </w:p>
                          <w:p w:rsidR="005C7945" w:rsidRPr="005C7945" w:rsidRDefault="005C7945" w:rsidP="005C79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отвечать на простые вопросы одним словом или </w:t>
                            </w:r>
                            <w:proofErr w:type="spellStart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двусловной</w:t>
                            </w:r>
                            <w:proofErr w:type="spellEnd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фразой без использования жеста; в отдельных случаях допускается употребление </w:t>
                            </w:r>
                            <w:proofErr w:type="spellStart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звукокомплексов</w:t>
                            </w:r>
                            <w:proofErr w:type="spellEnd"/>
                            <w:r w:rsidRPr="005C79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BDE64A" id="_x0000_s1030" type="#_x0000_t202" style="position:absolute;margin-left:-25.95pt;margin-top:-57.3pt;width:21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" stroked="f">
                <v:textbox style="mso-fit-shape-to-text:t">
                  <w:txbxContent>
                    <w:p w:rsidR="005C7945" w:rsidRPr="005C7945" w:rsidRDefault="005C7945" w:rsidP="005C7945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Содержание каждого занятия включает несколько направлений работы: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357" w:firstLine="425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развитие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 понимания речи;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357" w:firstLine="425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развитие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 активной подражательной речевой деятельности;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357" w:firstLine="425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развитие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 внимания, памяти, мышления детей.</w:t>
                      </w:r>
                    </w:p>
                    <w:p w:rsidR="005C7945" w:rsidRPr="005C7945" w:rsidRDefault="005C7945" w:rsidP="005C794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</w:p>
                    <w:p w:rsidR="005C7945" w:rsidRDefault="005C7945" w:rsidP="005C7945">
                      <w:pPr>
                        <w:tabs>
                          <w:tab w:val="num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5C79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ru-RU"/>
                        </w:rPr>
                        <w:t>Чему должен научится ваш ребенок: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понимать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и выделять из речи названия окружающих предметов и действий с ними (в соответствии с изученными лексическими темами: «Игрушки», «Посуда», «Мебель», «Продукты питания», «Одежда» и т. д.);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называть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некоторые части тела (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голова, ноги, руки, глаза, рот, уши 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и т. д.) и одежды (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карман, рукав 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и т. д.);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обозначать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наиболее распространенные действия (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сиди, мой, стой, пой, ешь, пей, иди 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и т. д.), некоторые свои физиологические и эмоционально-аффективные состояния (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>холодно, тепло, больно </w:t>
                      </w:r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и т. д.);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выражать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желания с помощью простых просьб, обращений;</w:t>
                      </w:r>
                    </w:p>
                    <w:p w:rsidR="005C7945" w:rsidRPr="005C7945" w:rsidRDefault="005C7945" w:rsidP="005C7945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proofErr w:type="gram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отвечать</w:t>
                      </w:r>
                      <w:proofErr w:type="gram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на простые вопросы одним словом или </w:t>
                      </w:r>
                      <w:proofErr w:type="spell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двусловной</w:t>
                      </w:r>
                      <w:proofErr w:type="spell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фразой без использования жеста; в отдельных случаях допускается употребление </w:t>
                      </w:r>
                      <w:proofErr w:type="spellStart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звукокомплексов</w:t>
                      </w:r>
                      <w:proofErr w:type="spellEnd"/>
                      <w:r w:rsidRPr="005C794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472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7747635</wp:posOffset>
            </wp:positionH>
            <wp:positionV relativeFrom="paragraph">
              <wp:posOffset>2757170</wp:posOffset>
            </wp:positionV>
            <wp:extent cx="1965325" cy="3395810"/>
            <wp:effectExtent l="0" t="0" r="0" b="0"/>
            <wp:wrapNone/>
            <wp:docPr id="5" name="Рисунок 5" descr="https://2qdocg2za8g336a8w21fo83z-wpengine.netdna-ssl.com/wp-content/uploads/2014/10/te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qdocg2za8g336a8w21fo83z-wpengine.netdna-ssl.com/wp-content/uploads/2014/10/teach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33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72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D847D9" wp14:editId="39491897">
                <wp:simplePos x="0" y="0"/>
                <wp:positionH relativeFrom="page">
                  <wp:posOffset>7210425</wp:posOffset>
                </wp:positionH>
                <wp:positionV relativeFrom="paragraph">
                  <wp:posOffset>-889635</wp:posOffset>
                </wp:positionV>
                <wp:extent cx="3152775" cy="9429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5E472F" w:rsidRDefault="005E472F" w:rsidP="005E47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E472F" w:rsidRPr="005E472F" w:rsidRDefault="005E472F" w:rsidP="005E47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 w:rsidRPr="005E47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</w:rPr>
                              <w:t>Государственное учреждение образования</w:t>
                            </w:r>
                          </w:p>
                          <w:p w:rsidR="005E472F" w:rsidRPr="005E472F" w:rsidRDefault="005E472F" w:rsidP="005E47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 w:rsidRPr="005E47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</w:rPr>
                              <w:t>«Ясли-сад № 4 г. Несвижа</w:t>
                            </w:r>
                          </w:p>
                          <w:p w:rsidR="005E472F" w:rsidRPr="005E472F" w:rsidRDefault="005E472F" w:rsidP="005E47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 w:rsidRPr="005E47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</w:rPr>
                              <w:t>«Кораблик детства»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847D9" id="_x0000_s1031" type="#_x0000_t202" style="position:absolute;margin-left:567.75pt;margin-top:-70.05pt;width:248.2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" filled="f">
                <v:textbox>
                  <w:txbxContent>
                    <w:p w:rsidR="005E472F" w:rsidRDefault="005E472F" w:rsidP="005E47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5E472F" w:rsidRPr="005E472F" w:rsidRDefault="005E472F" w:rsidP="005E47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</w:rPr>
                      </w:pPr>
                      <w:r w:rsidRPr="005E472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</w:rPr>
                        <w:t>Государственное учреждение образования</w:t>
                      </w:r>
                    </w:p>
                    <w:p w:rsidR="005E472F" w:rsidRPr="005E472F" w:rsidRDefault="005E472F" w:rsidP="005E47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</w:rPr>
                      </w:pPr>
                      <w:r w:rsidRPr="005E472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</w:rPr>
                        <w:t>«Ясли-сад № 4 г. Несвижа</w:t>
                      </w:r>
                    </w:p>
                    <w:p w:rsidR="005E472F" w:rsidRPr="005E472F" w:rsidRDefault="005E472F" w:rsidP="005E47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</w:rPr>
                      </w:pPr>
                      <w:r w:rsidRPr="005E472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</w:rPr>
                        <w:t>«Кораблик детства»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472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7515225</wp:posOffset>
                </wp:positionH>
                <wp:positionV relativeFrom="paragraph">
                  <wp:posOffset>1510665</wp:posOffset>
                </wp:positionV>
                <wp:extent cx="2667000" cy="1019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2F" w:rsidRPr="005E472F" w:rsidRDefault="005E472F" w:rsidP="005E472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6"/>
                              </w:rPr>
                            </w:pPr>
                            <w:r w:rsidRPr="005E47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ОБЩЕЕ НЕДОРАЗВИТИЕ РЕЧИ</w:t>
                            </w:r>
                            <w:r w:rsidRPr="005E47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br/>
                              <w:t>(ПЕРВЫЙ УРОВЕНЬ РЕЧЕВОГО РАЗВИТИЯ)</w:t>
                            </w:r>
                          </w:p>
                          <w:p w:rsidR="005E472F" w:rsidRDefault="005E47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591.75pt;margin-top:118.95pt;width:210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" filled="f" stroked="f">
                <v:textbox>
                  <w:txbxContent>
                    <w:p w:rsidR="005E472F" w:rsidRPr="005E472F" w:rsidRDefault="005E472F" w:rsidP="005E472F">
                      <w:pPr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6"/>
                        </w:rPr>
                      </w:pP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ОБЩЕЕ НЕДОРАЗВИТИЕ РЕЧИ</w:t>
                      </w:r>
                      <w:r w:rsidRPr="005E47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br/>
                        <w:t>(ПЕРВЫЙ УРОВЕНЬ РЕЧЕВОГО РАЗВИТИЯ)</w:t>
                      </w:r>
                    </w:p>
                    <w:p w:rsidR="005E472F" w:rsidRDefault="005E472F"/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5E472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-975360</wp:posOffset>
            </wp:positionV>
            <wp:extent cx="10398760" cy="7353300"/>
            <wp:effectExtent l="0" t="0" r="2540" b="0"/>
            <wp:wrapNone/>
            <wp:docPr id="1" name="Рисунок 1" descr="https://kartinkin.net/uploads/posts/2021-01/1610494755_14-p-fon-dlya-bukleta-v-vor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1-01/1610494755_14-p-fon-dlya-bukleta-v-vorde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76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19C6" w:rsidSect="005E4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0E3"/>
    <w:multiLevelType w:val="hybridMultilevel"/>
    <w:tmpl w:val="1C9C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19D"/>
    <w:multiLevelType w:val="hybridMultilevel"/>
    <w:tmpl w:val="495E0E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3470BFF"/>
    <w:multiLevelType w:val="multilevel"/>
    <w:tmpl w:val="A99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027CC"/>
    <w:multiLevelType w:val="hybridMultilevel"/>
    <w:tmpl w:val="CE64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04A48"/>
    <w:multiLevelType w:val="hybridMultilevel"/>
    <w:tmpl w:val="67A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727D"/>
    <w:multiLevelType w:val="multilevel"/>
    <w:tmpl w:val="FE8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177D3"/>
    <w:multiLevelType w:val="hybridMultilevel"/>
    <w:tmpl w:val="5C325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037C4C"/>
    <w:multiLevelType w:val="multilevel"/>
    <w:tmpl w:val="A5B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2F"/>
    <w:rsid w:val="00526CD3"/>
    <w:rsid w:val="005C7945"/>
    <w:rsid w:val="005E472F"/>
    <w:rsid w:val="006D19C6"/>
    <w:rsid w:val="00A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ctolog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defectolo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Evans</cp:lastModifiedBy>
  <cp:revision>2</cp:revision>
  <dcterms:created xsi:type="dcterms:W3CDTF">2022-01-12T18:00:00Z</dcterms:created>
  <dcterms:modified xsi:type="dcterms:W3CDTF">2022-01-13T08:01:00Z</dcterms:modified>
</cp:coreProperties>
</file>